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Москва - Воронеж - Ростов-на-Дону - Краснодар -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Москва - Воронеж - Ростов-на-Дону - Краснодар -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09.07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10.07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